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F11A1" w14:textId="77777777" w:rsidR="008D180D" w:rsidRDefault="008D180D" w:rsidP="008D18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ESFI opens registrations for National Esports Championships 2024; journey to 16</w:t>
      </w:r>
      <w:r w:rsidRPr="008D180D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sz w:val="40"/>
          <w:szCs w:val="40"/>
        </w:rPr>
        <w:t xml:space="preserve"> WEC with $1 million prize pool begins</w:t>
      </w:r>
    </w:p>
    <w:p w14:paraId="13843352" w14:textId="303AD974" w:rsidR="008D180D" w:rsidRDefault="008D180D" w:rsidP="00321446">
      <w:pPr>
        <w:shd w:val="clear" w:color="auto" w:fill="FFFFFF"/>
        <w:spacing w:line="235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The NESC 2024</w:t>
      </w:r>
      <w:r w:rsidRPr="008D180D">
        <w:rPr>
          <w:rFonts w:ascii="Times New Roman" w:hAnsi="Times New Roman" w:cs="Times New Roman"/>
          <w:i/>
          <w:sz w:val="24"/>
          <w:szCs w:val="24"/>
          <w:u w:val="single"/>
        </w:rPr>
        <w:t xml:space="preserve"> will be c</w:t>
      </w:r>
      <w:r w:rsidR="00D55A46">
        <w:rPr>
          <w:rFonts w:ascii="Times New Roman" w:hAnsi="Times New Roman" w:cs="Times New Roman"/>
          <w:i/>
          <w:sz w:val="24"/>
          <w:szCs w:val="24"/>
          <w:u w:val="single"/>
        </w:rPr>
        <w:t>onducted for Counter Strike 2 (</w:t>
      </w:r>
      <w:r w:rsidRPr="008D180D">
        <w:rPr>
          <w:rFonts w:ascii="Times New Roman" w:hAnsi="Times New Roman" w:cs="Times New Roman"/>
          <w:i/>
          <w:sz w:val="24"/>
          <w:szCs w:val="24"/>
          <w:u w:val="single"/>
        </w:rPr>
        <w:t>Open an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d Female</w:t>
      </w:r>
      <w:r w:rsidR="00D55A46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DOTA 2</w:t>
      </w:r>
      <w:r w:rsidR="00D55A46">
        <w:rPr>
          <w:rFonts w:ascii="Times New Roman" w:hAnsi="Times New Roman" w:cs="Times New Roman"/>
          <w:i/>
          <w:sz w:val="24"/>
          <w:szCs w:val="24"/>
          <w:u w:val="single"/>
        </w:rPr>
        <w:t xml:space="preserve"> (Open)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and eFootball</w:t>
      </w:r>
      <w:r w:rsidR="00D55A46">
        <w:rPr>
          <w:rFonts w:ascii="Times New Roman" w:hAnsi="Times New Roman" w:cs="Times New Roman"/>
          <w:i/>
          <w:sz w:val="24"/>
          <w:szCs w:val="24"/>
          <w:u w:val="single"/>
        </w:rPr>
        <w:t xml:space="preserve"> (Open)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with r</w:t>
      </w:r>
      <w:r w:rsidR="00321446">
        <w:rPr>
          <w:rFonts w:ascii="Times New Roman" w:hAnsi="Times New Roman" w:cs="Times New Roman"/>
          <w:i/>
          <w:sz w:val="24"/>
          <w:szCs w:val="24"/>
          <w:u w:val="single"/>
        </w:rPr>
        <w:t>egistrations</w:t>
      </w:r>
      <w:r w:rsidRPr="008D180D">
        <w:rPr>
          <w:rFonts w:ascii="Times New Roman" w:hAnsi="Times New Roman" w:cs="Times New Roman"/>
          <w:i/>
          <w:sz w:val="24"/>
          <w:szCs w:val="24"/>
          <w:u w:val="single"/>
        </w:rPr>
        <w:t xml:space="preserve"> remain</w:t>
      </w:r>
      <w:r w:rsidR="00321446">
        <w:rPr>
          <w:rFonts w:ascii="Times New Roman" w:hAnsi="Times New Roman" w:cs="Times New Roman"/>
          <w:i/>
          <w:sz w:val="24"/>
          <w:szCs w:val="24"/>
          <w:u w:val="single"/>
        </w:rPr>
        <w:t>ing open until April 15 and</w:t>
      </w:r>
      <w:r w:rsidRPr="008D180D">
        <w:rPr>
          <w:rFonts w:ascii="Times New Roman" w:hAnsi="Times New Roman" w:cs="Times New Roman"/>
          <w:i/>
          <w:sz w:val="24"/>
          <w:szCs w:val="24"/>
          <w:u w:val="single"/>
        </w:rPr>
        <w:t xml:space="preserve"> online qualifiers </w:t>
      </w:r>
      <w:r w:rsidR="00321446">
        <w:rPr>
          <w:rFonts w:ascii="Times New Roman" w:hAnsi="Times New Roman" w:cs="Times New Roman"/>
          <w:i/>
          <w:sz w:val="24"/>
          <w:szCs w:val="24"/>
          <w:u w:val="single"/>
        </w:rPr>
        <w:t>set to commence from April 18</w:t>
      </w:r>
    </w:p>
    <w:p w14:paraId="51B17E7F" w14:textId="77777777" w:rsidR="00321446" w:rsidRDefault="008D180D" w:rsidP="00321446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Delhi, April 1, 2024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21446" w:rsidRPr="00321446">
        <w:rPr>
          <w:rFonts w:ascii="Times New Roman" w:hAnsi="Times New Roman" w:cs="Times New Roman"/>
          <w:sz w:val="24"/>
          <w:szCs w:val="24"/>
        </w:rPr>
        <w:t>Esports Fed</w:t>
      </w:r>
      <w:r w:rsidR="00321446">
        <w:rPr>
          <w:rFonts w:ascii="Times New Roman" w:hAnsi="Times New Roman" w:cs="Times New Roman"/>
          <w:sz w:val="24"/>
          <w:szCs w:val="24"/>
        </w:rPr>
        <w:t xml:space="preserve">eration of India (ESFI) has opened the registrations </w:t>
      </w:r>
      <w:r w:rsidR="00321446" w:rsidRPr="00321446">
        <w:rPr>
          <w:rFonts w:ascii="Times New Roman" w:hAnsi="Times New Roman" w:cs="Times New Roman"/>
          <w:sz w:val="24"/>
          <w:szCs w:val="24"/>
        </w:rPr>
        <w:t>for the highly anticipated National Es</w:t>
      </w:r>
      <w:r w:rsidR="00321446">
        <w:rPr>
          <w:rFonts w:ascii="Times New Roman" w:hAnsi="Times New Roman" w:cs="Times New Roman"/>
          <w:sz w:val="24"/>
          <w:szCs w:val="24"/>
        </w:rPr>
        <w:t>ports Championships (NESC) 2024, marking the start of the journey</w:t>
      </w:r>
      <w:r w:rsidR="00321446" w:rsidRPr="00321446">
        <w:rPr>
          <w:rFonts w:ascii="Times New Roman" w:hAnsi="Times New Roman" w:cs="Times New Roman"/>
          <w:sz w:val="24"/>
          <w:szCs w:val="24"/>
        </w:rPr>
        <w:t xml:space="preserve"> towards the 16th Worl</w:t>
      </w:r>
      <w:r w:rsidR="00321446">
        <w:rPr>
          <w:rFonts w:ascii="Times New Roman" w:hAnsi="Times New Roman" w:cs="Times New Roman"/>
          <w:sz w:val="24"/>
          <w:szCs w:val="24"/>
        </w:rPr>
        <w:t>d Esports Championships (WEC) which will take place in Riyadh, Saudi Arabia.</w:t>
      </w:r>
    </w:p>
    <w:p w14:paraId="214EA056" w14:textId="77777777" w:rsidR="00321446" w:rsidRPr="007D66A7" w:rsidRDefault="007D66A7" w:rsidP="007D66A7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by the International Esports Federation (IESF), the</w:t>
      </w:r>
      <w:r w:rsidR="00180294">
        <w:rPr>
          <w:rFonts w:ascii="Times New Roman" w:hAnsi="Times New Roman" w:cs="Times New Roman"/>
          <w:sz w:val="24"/>
          <w:szCs w:val="24"/>
        </w:rPr>
        <w:t xml:space="preserve"> WEC 2024 will witness a total of 609 teams representing their countries</w:t>
      </w:r>
      <w:r w:rsidR="00180294" w:rsidRPr="00321446">
        <w:rPr>
          <w:rFonts w:ascii="Times New Roman" w:hAnsi="Times New Roman" w:cs="Times New Roman"/>
          <w:sz w:val="24"/>
          <w:szCs w:val="24"/>
        </w:rPr>
        <w:t xml:space="preserve"> across five game titles</w:t>
      </w:r>
      <w:r w:rsidR="00180294">
        <w:rPr>
          <w:rFonts w:ascii="Times New Roman" w:hAnsi="Times New Roman" w:cs="Times New Roman"/>
          <w:sz w:val="24"/>
          <w:szCs w:val="24"/>
        </w:rPr>
        <w:t xml:space="preserve"> – </w:t>
      </w:r>
      <w:r w:rsidR="00180294" w:rsidRPr="007D66A7">
        <w:rPr>
          <w:rFonts w:ascii="Times New Roman" w:hAnsi="Times New Roman" w:cs="Times New Roman"/>
          <w:sz w:val="24"/>
          <w:szCs w:val="24"/>
        </w:rPr>
        <w:t>C</w:t>
      </w:r>
      <w:r w:rsidR="00180294">
        <w:rPr>
          <w:rFonts w:ascii="Times New Roman" w:hAnsi="Times New Roman" w:cs="Times New Roman"/>
          <w:sz w:val="24"/>
          <w:szCs w:val="24"/>
        </w:rPr>
        <w:t xml:space="preserve">ounter Strike </w:t>
      </w:r>
      <w:r w:rsidR="00180294" w:rsidRPr="007D66A7">
        <w:rPr>
          <w:rFonts w:ascii="Times New Roman" w:hAnsi="Times New Roman" w:cs="Times New Roman"/>
          <w:sz w:val="24"/>
          <w:szCs w:val="24"/>
        </w:rPr>
        <w:t>2</w:t>
      </w:r>
      <w:r w:rsidR="00180294">
        <w:rPr>
          <w:rFonts w:ascii="Times New Roman" w:hAnsi="Times New Roman" w:cs="Times New Roman"/>
          <w:sz w:val="24"/>
          <w:szCs w:val="24"/>
        </w:rPr>
        <w:t xml:space="preserve"> (Open and Female)</w:t>
      </w:r>
      <w:r w:rsidR="00180294" w:rsidRPr="007D66A7">
        <w:rPr>
          <w:rFonts w:ascii="Times New Roman" w:hAnsi="Times New Roman" w:cs="Times New Roman"/>
          <w:sz w:val="24"/>
          <w:szCs w:val="24"/>
        </w:rPr>
        <w:t xml:space="preserve">, Dota2, eFootball™ series, Mobile Legends: Bang </w:t>
      </w:r>
      <w:proofErr w:type="spellStart"/>
      <w:r w:rsidR="00180294" w:rsidRPr="007D66A7">
        <w:rPr>
          <w:rFonts w:ascii="Times New Roman" w:hAnsi="Times New Roman" w:cs="Times New Roman"/>
          <w:sz w:val="24"/>
          <w:szCs w:val="24"/>
        </w:rPr>
        <w:t>Bang</w:t>
      </w:r>
      <w:proofErr w:type="spellEnd"/>
      <w:r w:rsidR="00180294">
        <w:rPr>
          <w:rFonts w:ascii="Times New Roman" w:hAnsi="Times New Roman" w:cs="Times New Roman"/>
          <w:sz w:val="24"/>
          <w:szCs w:val="24"/>
        </w:rPr>
        <w:t xml:space="preserve"> (Open and Female), and PUBG MOBILE. The prestigious tournament will kick off on November 11 and feature a whopping prize pool of</w:t>
      </w:r>
      <w:r w:rsidR="00321446">
        <w:rPr>
          <w:rFonts w:ascii="Times New Roman" w:hAnsi="Times New Roman" w:cs="Times New Roman"/>
          <w:sz w:val="24"/>
          <w:szCs w:val="24"/>
        </w:rPr>
        <w:t xml:space="preserve"> $1 million</w:t>
      </w:r>
      <w:r w:rsidR="00180294">
        <w:rPr>
          <w:rFonts w:ascii="Times New Roman" w:hAnsi="Times New Roman" w:cs="Times New Roman"/>
          <w:sz w:val="24"/>
          <w:szCs w:val="24"/>
        </w:rPr>
        <w:t xml:space="preserve"> prize pool being distributed among the top 8 teams in each game title and category for the first time.</w:t>
      </w:r>
    </w:p>
    <w:p w14:paraId="6069C0AF" w14:textId="7CD6C8F6" w:rsidR="00180294" w:rsidRDefault="00180294" w:rsidP="00321446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321446" w:rsidRPr="00321446">
        <w:rPr>
          <w:rFonts w:ascii="Times New Roman" w:hAnsi="Times New Roman" w:cs="Times New Roman"/>
          <w:sz w:val="24"/>
          <w:szCs w:val="24"/>
        </w:rPr>
        <w:t xml:space="preserve"> NES</w:t>
      </w:r>
      <w:r>
        <w:rPr>
          <w:rFonts w:ascii="Times New Roman" w:hAnsi="Times New Roman" w:cs="Times New Roman"/>
          <w:sz w:val="24"/>
          <w:szCs w:val="24"/>
        </w:rPr>
        <w:t>C 2024 will provide a platform for players</w:t>
      </w:r>
      <w:r w:rsidRPr="00321446">
        <w:rPr>
          <w:rFonts w:ascii="Times New Roman" w:hAnsi="Times New Roman" w:cs="Times New Roman"/>
          <w:sz w:val="24"/>
          <w:szCs w:val="24"/>
        </w:rPr>
        <w:t xml:space="preserve"> across India to demonstrate their prowe</w:t>
      </w:r>
      <w:r>
        <w:rPr>
          <w:rFonts w:ascii="Times New Roman" w:hAnsi="Times New Roman" w:cs="Times New Roman"/>
          <w:sz w:val="24"/>
          <w:szCs w:val="24"/>
        </w:rPr>
        <w:t>ss in DOTA 2</w:t>
      </w:r>
      <w:r w:rsidR="00F70D96">
        <w:rPr>
          <w:rFonts w:ascii="Times New Roman" w:hAnsi="Times New Roman" w:cs="Times New Roman"/>
          <w:sz w:val="24"/>
          <w:szCs w:val="24"/>
        </w:rPr>
        <w:t xml:space="preserve"> (Open)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1446" w:rsidRPr="00321446">
        <w:rPr>
          <w:rFonts w:ascii="Times New Roman" w:hAnsi="Times New Roman" w:cs="Times New Roman"/>
          <w:sz w:val="24"/>
          <w:szCs w:val="24"/>
        </w:rPr>
        <w:t>eFootball</w:t>
      </w:r>
      <w:r w:rsidR="00F70D96">
        <w:rPr>
          <w:rFonts w:ascii="Times New Roman" w:hAnsi="Times New Roman" w:cs="Times New Roman"/>
          <w:sz w:val="24"/>
          <w:szCs w:val="24"/>
        </w:rPr>
        <w:t xml:space="preserve"> (Open)</w:t>
      </w:r>
      <w:r w:rsidR="00321446" w:rsidRPr="003214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Counter-Strike 2 in the open and female categories.</w:t>
      </w:r>
      <w:r w:rsidR="00E54BD7">
        <w:rPr>
          <w:rFonts w:ascii="Times New Roman" w:hAnsi="Times New Roman" w:cs="Times New Roman"/>
          <w:sz w:val="24"/>
          <w:szCs w:val="24"/>
        </w:rPr>
        <w:t xml:space="preserve"> The winners will advance to the regional qualifiers where they will compete against other Asian countries to secure their berth for the global finals of the WEC 2024.</w:t>
      </w:r>
    </w:p>
    <w:p w14:paraId="5411D150" w14:textId="77777777" w:rsidR="00D32A21" w:rsidRDefault="00D32A21" w:rsidP="00321446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A21">
        <w:rPr>
          <w:rFonts w:ascii="Times New Roman" w:hAnsi="Times New Roman" w:cs="Times New Roman"/>
          <w:b/>
          <w:sz w:val="24"/>
          <w:szCs w:val="24"/>
        </w:rPr>
        <w:t xml:space="preserve">Commenting on the commencement of the NESC 2024, Vinod Tiwari, President of Esports Federation of India, stated, </w:t>
      </w:r>
      <w:r w:rsidRPr="00D32A21">
        <w:rPr>
          <w:rFonts w:ascii="Times New Roman" w:hAnsi="Times New Roman" w:cs="Times New Roman"/>
          <w:i/>
          <w:sz w:val="24"/>
          <w:szCs w:val="24"/>
        </w:rPr>
        <w:t>“After a historic 2023, where India made its debu</w:t>
      </w:r>
      <w:r>
        <w:rPr>
          <w:rFonts w:ascii="Times New Roman" w:hAnsi="Times New Roman" w:cs="Times New Roman"/>
          <w:i/>
          <w:sz w:val="24"/>
          <w:szCs w:val="24"/>
        </w:rPr>
        <w:t>t at the Asian Games 2022, we are excited</w:t>
      </w:r>
      <w:r w:rsidRPr="00D32A21">
        <w:rPr>
          <w:rFonts w:ascii="Times New Roman" w:hAnsi="Times New Roman" w:cs="Times New Roman"/>
          <w:i/>
          <w:sz w:val="24"/>
          <w:szCs w:val="24"/>
        </w:rPr>
        <w:t xml:space="preserve"> to embark on a new year of opportunities with</w:t>
      </w:r>
      <w:r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Pr="00D32A21">
        <w:rPr>
          <w:rFonts w:ascii="Times New Roman" w:hAnsi="Times New Roman" w:cs="Times New Roman"/>
          <w:i/>
          <w:sz w:val="24"/>
          <w:szCs w:val="24"/>
        </w:rPr>
        <w:t xml:space="preserve"> NESC 2024. Last year, we hosted the country's inaugural female </w:t>
      </w:r>
      <w:proofErr w:type="gramStart"/>
      <w:r w:rsidRPr="00D32A21">
        <w:rPr>
          <w:rFonts w:ascii="Times New Roman" w:hAnsi="Times New Roman" w:cs="Times New Roman"/>
          <w:i/>
          <w:sz w:val="24"/>
          <w:szCs w:val="24"/>
        </w:rPr>
        <w:t>CS:GO</w:t>
      </w:r>
      <w:proofErr w:type="gramEnd"/>
      <w:r w:rsidRPr="00D32A21">
        <w:rPr>
          <w:rFonts w:ascii="Times New Roman" w:hAnsi="Times New Roman" w:cs="Times New Roman"/>
          <w:i/>
          <w:sz w:val="24"/>
          <w:szCs w:val="24"/>
        </w:rPr>
        <w:t xml:space="preserve"> qualifiers,</w:t>
      </w:r>
      <w:r>
        <w:rPr>
          <w:rFonts w:ascii="Times New Roman" w:hAnsi="Times New Roman" w:cs="Times New Roman"/>
          <w:i/>
          <w:sz w:val="24"/>
          <w:szCs w:val="24"/>
        </w:rPr>
        <w:t xml:space="preserve"> where</w:t>
      </w:r>
      <w:r w:rsidRPr="00D32A21">
        <w:rPr>
          <w:rFonts w:ascii="Times New Roman" w:hAnsi="Times New Roman" w:cs="Times New Roman"/>
          <w:i/>
          <w:sz w:val="24"/>
          <w:szCs w:val="24"/>
        </w:rPr>
        <w:t xml:space="preserve"> the winning team</w:t>
      </w:r>
      <w:r>
        <w:rPr>
          <w:rFonts w:ascii="Times New Roman" w:hAnsi="Times New Roman" w:cs="Times New Roman"/>
          <w:i/>
          <w:sz w:val="24"/>
          <w:szCs w:val="24"/>
        </w:rPr>
        <w:t xml:space="preserve"> made it all the way</w:t>
      </w:r>
      <w:r w:rsidRPr="00D32A21">
        <w:rPr>
          <w:rFonts w:ascii="Times New Roman" w:hAnsi="Times New Roman" w:cs="Times New Roman"/>
          <w:i/>
          <w:sz w:val="24"/>
          <w:szCs w:val="24"/>
        </w:rPr>
        <w:t xml:space="preserve"> to the Asian qualifiers. </w:t>
      </w:r>
      <w:r>
        <w:rPr>
          <w:rFonts w:ascii="Times New Roman" w:hAnsi="Times New Roman" w:cs="Times New Roman"/>
          <w:i/>
          <w:sz w:val="24"/>
          <w:szCs w:val="24"/>
        </w:rPr>
        <w:t>This time, w</w:t>
      </w:r>
      <w:r w:rsidRPr="00D32A21">
        <w:rPr>
          <w:rFonts w:ascii="Times New Roman" w:hAnsi="Times New Roman" w:cs="Times New Roman"/>
          <w:i/>
          <w:sz w:val="24"/>
          <w:szCs w:val="24"/>
        </w:rPr>
        <w:t>e anticipate even greater achievements from our</w:t>
      </w:r>
      <w:r>
        <w:rPr>
          <w:rFonts w:ascii="Times New Roman" w:hAnsi="Times New Roman" w:cs="Times New Roman"/>
          <w:i/>
          <w:sz w:val="24"/>
          <w:szCs w:val="24"/>
        </w:rPr>
        <w:t xml:space="preserve"> country’s</w:t>
      </w:r>
      <w:r w:rsidRPr="00D32A21">
        <w:rPr>
          <w:rFonts w:ascii="Times New Roman" w:hAnsi="Times New Roman" w:cs="Times New Roman"/>
          <w:i/>
          <w:sz w:val="24"/>
          <w:szCs w:val="24"/>
        </w:rPr>
        <w:t xml:space="preserve"> t</w:t>
      </w:r>
      <w:r>
        <w:rPr>
          <w:rFonts w:ascii="Times New Roman" w:hAnsi="Times New Roman" w:cs="Times New Roman"/>
          <w:i/>
          <w:sz w:val="24"/>
          <w:szCs w:val="24"/>
        </w:rPr>
        <w:t>alented female athletes. Overall, we are looking forward to witnessing the</w:t>
      </w:r>
      <w:r w:rsidRPr="00D32A21">
        <w:rPr>
          <w:rFonts w:ascii="Times New Roman" w:hAnsi="Times New Roman" w:cs="Times New Roman"/>
          <w:i/>
          <w:sz w:val="24"/>
          <w:szCs w:val="24"/>
        </w:rPr>
        <w:t xml:space="preserve"> talent and passion </w:t>
      </w:r>
      <w:r>
        <w:rPr>
          <w:rFonts w:ascii="Times New Roman" w:hAnsi="Times New Roman" w:cs="Times New Roman"/>
          <w:i/>
          <w:sz w:val="24"/>
          <w:szCs w:val="24"/>
        </w:rPr>
        <w:t xml:space="preserve">of all Esports players </w:t>
      </w:r>
      <w:r w:rsidRPr="00D32A21">
        <w:rPr>
          <w:rFonts w:ascii="Times New Roman" w:hAnsi="Times New Roman" w:cs="Times New Roman"/>
          <w:i/>
          <w:sz w:val="24"/>
          <w:szCs w:val="24"/>
        </w:rPr>
        <w:t>throughout the qualifiers.”</w:t>
      </w:r>
    </w:p>
    <w:p w14:paraId="4A97DECD" w14:textId="1618AD3C" w:rsidR="00D32A21" w:rsidRPr="00D32A21" w:rsidRDefault="00D32A21" w:rsidP="00321446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A21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of the country's top sports &amp; E</w:t>
      </w:r>
      <w:r w:rsidRPr="00D32A21">
        <w:rPr>
          <w:rFonts w:ascii="Times New Roman" w:hAnsi="Times New Roman" w:cs="Times New Roman"/>
          <w:sz w:val="24"/>
          <w:szCs w:val="24"/>
        </w:rPr>
        <w:t xml:space="preserve">sports communication agencies, Artsmith-Concepts &amp; Visions, will continue its support to the Esports Federation of India as </w:t>
      </w:r>
      <w:r>
        <w:rPr>
          <w:rFonts w:ascii="Times New Roman" w:hAnsi="Times New Roman" w:cs="Times New Roman"/>
          <w:sz w:val="24"/>
          <w:szCs w:val="24"/>
        </w:rPr>
        <w:t>its</w:t>
      </w:r>
      <w:r w:rsidRPr="00D32A21">
        <w:rPr>
          <w:rFonts w:ascii="Times New Roman" w:hAnsi="Times New Roman" w:cs="Times New Roman"/>
          <w:sz w:val="24"/>
          <w:szCs w:val="24"/>
        </w:rPr>
        <w:t xml:space="preserve"> official communication partner.</w:t>
      </w:r>
      <w:r w:rsidRPr="00D32A21">
        <w:rPr>
          <w:rFonts w:ascii="Times New Roman" w:hAnsi="Times New Roman" w:cs="Times New Roman"/>
          <w:sz w:val="24"/>
          <w:szCs w:val="24"/>
        </w:rPr>
        <w:cr/>
      </w:r>
      <w:r w:rsidRPr="00D32A21">
        <w:rPr>
          <w:rFonts w:ascii="Times New Roman" w:hAnsi="Times New Roman" w:cs="Times New Roman"/>
          <w:sz w:val="24"/>
          <w:szCs w:val="24"/>
        </w:rPr>
        <w:cr/>
        <w:t xml:space="preserve">The registrations for NESC 2023 </w:t>
      </w:r>
      <w:r w:rsidR="00723870">
        <w:rPr>
          <w:rFonts w:ascii="Times New Roman" w:hAnsi="Times New Roman" w:cs="Times New Roman"/>
          <w:sz w:val="24"/>
          <w:szCs w:val="24"/>
        </w:rPr>
        <w:t>are now open and will continue until</w:t>
      </w:r>
      <w:r w:rsidR="00E54BD7">
        <w:rPr>
          <w:rFonts w:ascii="Times New Roman" w:hAnsi="Times New Roman" w:cs="Times New Roman"/>
          <w:sz w:val="24"/>
          <w:szCs w:val="24"/>
        </w:rPr>
        <w:t xml:space="preserve"> </w:t>
      </w:r>
      <w:r w:rsidR="00723870">
        <w:rPr>
          <w:rFonts w:ascii="Times New Roman" w:hAnsi="Times New Roman" w:cs="Times New Roman"/>
          <w:sz w:val="24"/>
          <w:szCs w:val="24"/>
        </w:rPr>
        <w:t>April 15</w:t>
      </w:r>
      <w:r w:rsidRPr="00D32A21">
        <w:rPr>
          <w:rFonts w:ascii="Times New Roman" w:hAnsi="Times New Roman" w:cs="Times New Roman"/>
          <w:sz w:val="24"/>
          <w:szCs w:val="24"/>
        </w:rPr>
        <w:t xml:space="preserve">. All details about the registrations will be available on ESFI’s discord server - </w:t>
      </w:r>
      <w:hyperlink r:id="rId6" w:history="1">
        <w:r w:rsidRPr="00723870">
          <w:rPr>
            <w:rStyle w:val="Hyperlink"/>
            <w:rFonts w:ascii="Times New Roman" w:hAnsi="Times New Roman" w:cs="Times New Roman"/>
            <w:sz w:val="24"/>
            <w:szCs w:val="24"/>
          </w:rPr>
          <w:t>https://discord.gg/esfi</w:t>
        </w:r>
      </w:hyperlink>
      <w:r w:rsidR="00723870">
        <w:rPr>
          <w:rFonts w:ascii="Times New Roman" w:hAnsi="Times New Roman" w:cs="Times New Roman"/>
          <w:sz w:val="24"/>
          <w:szCs w:val="24"/>
        </w:rPr>
        <w:cr/>
      </w:r>
      <w:r w:rsidR="00723870">
        <w:rPr>
          <w:rFonts w:ascii="Times New Roman" w:hAnsi="Times New Roman" w:cs="Times New Roman"/>
          <w:sz w:val="24"/>
          <w:szCs w:val="24"/>
        </w:rPr>
        <w:cr/>
        <w:t>The</w:t>
      </w:r>
      <w:r w:rsidR="00E54BD7">
        <w:rPr>
          <w:rFonts w:ascii="Times New Roman" w:hAnsi="Times New Roman" w:cs="Times New Roman"/>
          <w:sz w:val="24"/>
          <w:szCs w:val="24"/>
        </w:rPr>
        <w:t xml:space="preserve"> online qualifiers will </w:t>
      </w:r>
      <w:r w:rsidR="005E6F30">
        <w:rPr>
          <w:rFonts w:ascii="Times New Roman" w:hAnsi="Times New Roman" w:cs="Times New Roman"/>
          <w:sz w:val="24"/>
          <w:szCs w:val="24"/>
        </w:rPr>
        <w:t>kick off</w:t>
      </w:r>
      <w:r w:rsidR="00E54BD7">
        <w:rPr>
          <w:rFonts w:ascii="Times New Roman" w:hAnsi="Times New Roman" w:cs="Times New Roman"/>
          <w:sz w:val="24"/>
          <w:szCs w:val="24"/>
        </w:rPr>
        <w:t xml:space="preserve"> from April 18 and</w:t>
      </w:r>
      <w:r w:rsidRPr="00D32A21">
        <w:rPr>
          <w:rFonts w:ascii="Times New Roman" w:hAnsi="Times New Roman" w:cs="Times New Roman"/>
          <w:sz w:val="24"/>
          <w:szCs w:val="24"/>
        </w:rPr>
        <w:t xml:space="preserve"> will be played in a double-elimination format. The exciting action from the Championships will be streamed live on ESFI’s official YouTube and Facebook pages.</w:t>
      </w:r>
    </w:p>
    <w:p w14:paraId="3F4B382A" w14:textId="77777777" w:rsidR="00180294" w:rsidRDefault="00180294" w:rsidP="00321446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3B666FE" w14:textId="77777777" w:rsidR="008D180D" w:rsidRDefault="008D180D" w:rsidP="008D180D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A14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ENDS</w:t>
      </w:r>
    </w:p>
    <w:p w14:paraId="4799FFE8" w14:textId="77777777" w:rsidR="00A84935" w:rsidRPr="00A84935" w:rsidRDefault="00A84935" w:rsidP="008D180D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14:paraId="79FB34C1" w14:textId="77777777" w:rsidR="008D180D" w:rsidRPr="00361DC7" w:rsidRDefault="008D180D" w:rsidP="008D1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361DC7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  <w:lang w:eastAsia="en-IN"/>
        </w:rPr>
        <w:lastRenderedPageBreak/>
        <w:t>About Esports Federation of India:</w:t>
      </w:r>
    </w:p>
    <w:p w14:paraId="3523C946" w14:textId="77777777" w:rsidR="008D180D" w:rsidRPr="00361DC7" w:rsidRDefault="008D180D" w:rsidP="008D1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361DC7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 </w:t>
      </w:r>
    </w:p>
    <w:p w14:paraId="38ED5154" w14:textId="77777777" w:rsidR="008D180D" w:rsidRPr="00361DC7" w:rsidRDefault="008D180D" w:rsidP="008D1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361DC7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The Esports Federation of India (ESFI) is a full member of the International Esports Federation (IESF), Global Esports Federation (GEF), and Asian Esports Federation (AESF). ESFI participated in Asian Games 2018, where Tirth Mehta got India’s first bronze 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in E</w:t>
      </w:r>
      <w:r w:rsidRPr="00361DC7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sports (demonstration title), and in CWC 2022, where the Indian DOTA 2 team won the bronze medal.</w:t>
      </w:r>
    </w:p>
    <w:p w14:paraId="0355E7A0" w14:textId="77777777" w:rsidR="008D180D" w:rsidRPr="00361DC7" w:rsidRDefault="008D180D" w:rsidP="008D1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361DC7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 </w:t>
      </w:r>
    </w:p>
    <w:p w14:paraId="11A38C04" w14:textId="77777777" w:rsidR="008D180D" w:rsidRPr="00361DC7" w:rsidRDefault="008D180D" w:rsidP="008D1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ESFI sent</w:t>
      </w:r>
      <w:r w:rsidRPr="00361DC7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the 15-member Indian contingent to participate in four titles – DOTA 2, League of Legends, Street Fighter V Champion Edition, and FIFA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Online 4 for the</w:t>
      </w:r>
      <w:r w:rsidRPr="00361DC7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Asian Games 2022 in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Hangzhou where Esports made</w:t>
      </w:r>
      <w:r w:rsidRPr="00361DC7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its debut as an official medal sport.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The country’s League of Legends team achieved a historic fifth-</w:t>
      </w:r>
      <w:proofErr w:type="spellStart"/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placed</w:t>
      </w:r>
      <w:proofErr w:type="spellEnd"/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finish at the prestigious tournament.</w:t>
      </w:r>
    </w:p>
    <w:p w14:paraId="4A3F3358" w14:textId="77777777" w:rsidR="008D180D" w:rsidRPr="00361DC7" w:rsidRDefault="008D180D" w:rsidP="008D1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361DC7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 </w:t>
      </w:r>
    </w:p>
    <w:p w14:paraId="75A19227" w14:textId="77777777" w:rsidR="008D180D" w:rsidRPr="00361DC7" w:rsidRDefault="008D180D" w:rsidP="008D1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361DC7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To promote, encourage, organize, educate, train, and control Esports in India and to provide facilities for training in Esports, build and sustain the Esports eco-system in India, not limiting to providing, conceptualizing, opening, managing, running, developing, facilitating, and promoting all areas of Esports and to provide all other possible and related forms of Esports.</w:t>
      </w:r>
    </w:p>
    <w:p w14:paraId="5270E48B" w14:textId="77777777" w:rsidR="008D180D" w:rsidRPr="00361DC7" w:rsidRDefault="008D180D" w:rsidP="008D1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361DC7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 </w:t>
      </w:r>
    </w:p>
    <w:p w14:paraId="4FFC846F" w14:textId="77777777" w:rsidR="008D180D" w:rsidRPr="00361DC7" w:rsidRDefault="008D180D" w:rsidP="008D1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361DC7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  <w:lang w:eastAsia="en-IN"/>
        </w:rPr>
        <w:t>For more information, contact:</w:t>
      </w:r>
    </w:p>
    <w:p w14:paraId="25716B4B" w14:textId="77777777" w:rsidR="008D180D" w:rsidRPr="00361DC7" w:rsidRDefault="008D180D" w:rsidP="008D1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361DC7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Artsmith.in (official agency) </w:t>
      </w:r>
    </w:p>
    <w:p w14:paraId="0B2DF557" w14:textId="77777777" w:rsidR="008D180D" w:rsidRPr="00F70D96" w:rsidRDefault="008D180D" w:rsidP="008D1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val="fr-CA" w:eastAsia="en-IN"/>
        </w:rPr>
      </w:pPr>
      <w:r w:rsidRPr="00F70D96">
        <w:rPr>
          <w:rFonts w:ascii="Times New Roman" w:eastAsia="Times New Roman" w:hAnsi="Times New Roman" w:cs="Times New Roman"/>
          <w:color w:val="0E101A"/>
          <w:sz w:val="24"/>
          <w:szCs w:val="24"/>
          <w:lang w:val="fr-CA" w:eastAsia="en-IN"/>
        </w:rPr>
        <w:t>Kumar Gaurav | kumar@artsmith.in | 9910364754</w:t>
      </w:r>
    </w:p>
    <w:p w14:paraId="7D29BCF4" w14:textId="77777777" w:rsidR="008D180D" w:rsidRPr="00F70D96" w:rsidRDefault="008D180D" w:rsidP="008D180D">
      <w:pPr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14:paraId="4542DF3E" w14:textId="77777777" w:rsidR="008D180D" w:rsidRPr="00F70D96" w:rsidRDefault="008D180D" w:rsidP="008D180D">
      <w:pPr>
        <w:rPr>
          <w:lang w:val="fr-CA"/>
        </w:rPr>
      </w:pPr>
    </w:p>
    <w:p w14:paraId="317B1814" w14:textId="77777777" w:rsidR="002E2590" w:rsidRPr="00F70D96" w:rsidRDefault="002E2590">
      <w:pPr>
        <w:rPr>
          <w:lang w:val="fr-CA"/>
        </w:rPr>
      </w:pPr>
    </w:p>
    <w:sectPr w:rsidR="002E2590" w:rsidRPr="00F70D96" w:rsidSect="00A04283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CEBF7" w14:textId="77777777" w:rsidR="00AA0987" w:rsidRDefault="00AA0987">
      <w:pPr>
        <w:spacing w:after="0" w:line="240" w:lineRule="auto"/>
      </w:pPr>
      <w:r>
        <w:separator/>
      </w:r>
    </w:p>
  </w:endnote>
  <w:endnote w:type="continuationSeparator" w:id="0">
    <w:p w14:paraId="78C0C204" w14:textId="77777777" w:rsidR="00AA0987" w:rsidRDefault="00AA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80C0F" w14:textId="77777777" w:rsidR="00AA0987" w:rsidRDefault="00AA0987">
      <w:pPr>
        <w:spacing w:after="0" w:line="240" w:lineRule="auto"/>
      </w:pPr>
      <w:r>
        <w:separator/>
      </w:r>
    </w:p>
  </w:footnote>
  <w:footnote w:type="continuationSeparator" w:id="0">
    <w:p w14:paraId="0DE0F160" w14:textId="77777777" w:rsidR="00AA0987" w:rsidRDefault="00AA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0C9E1" w14:textId="77777777" w:rsidR="00CB5F54" w:rsidRDefault="00A84935" w:rsidP="00A14306">
    <w:pPr>
      <w:pStyle w:val="Header"/>
      <w:jc w:val="right"/>
    </w:pPr>
    <w:r>
      <w:rPr>
        <w:noProof/>
        <w:lang w:eastAsia="en-IN"/>
      </w:rPr>
      <w:drawing>
        <wp:inline distT="0" distB="0" distL="0" distR="0" wp14:anchorId="4D38A5DE" wp14:editId="114024C5">
          <wp:extent cx="1600200" cy="731520"/>
          <wp:effectExtent l="0" t="0" r="0" b="0"/>
          <wp:docPr id="1" name="Picture 1" descr="https://lh4.googleusercontent.com/hw8oJH7ccDKCxkPhre4e6u7pmQntqWTObuVtv6LaX9a_HJ3xVuOnDNsAD5qb1V-QdyZFdZdqI1CY1rkW1oN-qMsnhkIg2jOTEFSARC-AI0O3MIpjEnrQ7wpzbGcysc2Isy4hKiuqvaoy3nit5v0xU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lh4.googleusercontent.com/hw8oJH7ccDKCxkPhre4e6u7pmQntqWTObuVtv6LaX9a_HJ3xVuOnDNsAD5qb1V-QdyZFdZdqI1CY1rkW1oN-qMsnhkIg2jOTEFSARC-AI0O3MIpjEnrQ7wpzbGcysc2Isy4hKiuqvaoy3nit5v0xUw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4F"/>
    <w:rsid w:val="00180294"/>
    <w:rsid w:val="002E2590"/>
    <w:rsid w:val="00321446"/>
    <w:rsid w:val="005E6F30"/>
    <w:rsid w:val="006E0B2F"/>
    <w:rsid w:val="00723870"/>
    <w:rsid w:val="007D66A7"/>
    <w:rsid w:val="008D180D"/>
    <w:rsid w:val="008F0F4F"/>
    <w:rsid w:val="00A04283"/>
    <w:rsid w:val="00A26834"/>
    <w:rsid w:val="00A84935"/>
    <w:rsid w:val="00AA0987"/>
    <w:rsid w:val="00BA3DBE"/>
    <w:rsid w:val="00BC0D5B"/>
    <w:rsid w:val="00CB5F54"/>
    <w:rsid w:val="00D32A21"/>
    <w:rsid w:val="00D55A46"/>
    <w:rsid w:val="00E54BD7"/>
    <w:rsid w:val="00F7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077F9"/>
  <w15:chartTrackingRefBased/>
  <w15:docId w15:val="{CE271F6B-D83D-4D2B-8FD2-FC5946E1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80D"/>
  </w:style>
  <w:style w:type="character" w:styleId="Hyperlink">
    <w:name w:val="Hyperlink"/>
    <w:basedOn w:val="DefaultParagraphFont"/>
    <w:uiPriority w:val="99"/>
    <w:unhideWhenUsed/>
    <w:rsid w:val="00723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cord.gg/es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3347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Vedant Pawaskar</dc:creator>
  <cp:keywords/>
  <dc:description/>
  <cp:lastModifiedBy>Vedant Pawaskar</cp:lastModifiedBy>
  <cp:revision>7</cp:revision>
  <dcterms:created xsi:type="dcterms:W3CDTF">2024-04-01T07:11:00Z</dcterms:created>
  <dcterms:modified xsi:type="dcterms:W3CDTF">2024-04-01T07:30:00Z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d5de9fbde28affdfd174d22dba0c4de00e3c683085adaa228d8bfdb7ed65995f</vt:lpwstr>
  </property>
</Properties>
</file>